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BA3" w:rsidRPr="00BF3268" w:rsidRDefault="00BB7D06">
      <w:pPr>
        <w:rPr>
          <w:b/>
          <w:sz w:val="30"/>
          <w:szCs w:val="30"/>
          <w:lang w:val="en-GB"/>
        </w:rPr>
      </w:pPr>
      <w:r w:rsidRPr="00BF3268">
        <w:rPr>
          <w:b/>
          <w:sz w:val="30"/>
          <w:szCs w:val="30"/>
          <w:lang w:val="en-GB"/>
        </w:rPr>
        <w:t>Complaints Policy</w:t>
      </w:r>
    </w:p>
    <w:p w:rsidR="00BB7D06" w:rsidRPr="00BB7D06" w:rsidRDefault="00BB7D06" w:rsidP="00BB7D06">
      <w:pPr>
        <w:spacing w:before="100" w:beforeAutospacing="1" w:after="100" w:afterAutospacing="1" w:line="240" w:lineRule="auto"/>
        <w:outlineLvl w:val="2"/>
        <w:rPr>
          <w:rFonts w:ascii="Times New Roman" w:eastAsia="Times New Roman" w:hAnsi="Times New Roman" w:cs="Times New Roman"/>
          <w:b/>
          <w:bCs/>
          <w:sz w:val="27"/>
          <w:szCs w:val="27"/>
          <w:lang w:val="en-GB" w:eastAsia="en-GB" w:bidi="ar-SA"/>
        </w:rPr>
      </w:pPr>
      <w:r w:rsidRPr="00BB7D06">
        <w:rPr>
          <w:rFonts w:ascii="Times New Roman" w:eastAsia="Times New Roman" w:hAnsi="Times New Roman" w:cs="Times New Roman"/>
          <w:b/>
          <w:bCs/>
          <w:sz w:val="27"/>
          <w:szCs w:val="27"/>
          <w:lang w:val="en-GB" w:eastAsia="en-GB" w:bidi="ar-SA"/>
        </w:rPr>
        <w:t>1. Definitions</w:t>
      </w:r>
    </w:p>
    <w:p w:rsidR="00BB7D06" w:rsidRPr="00BB7D06"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i/>
          <w:iCs/>
          <w:sz w:val="24"/>
          <w:szCs w:val="24"/>
          <w:lang w:val="en-GB" w:eastAsia="en-GB" w:bidi="ar-SA"/>
        </w:rPr>
        <w:t>Complaint</w:t>
      </w:r>
    </w:p>
    <w:p w:rsidR="00BB7D06" w:rsidRPr="00BB7D06"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For the purposes of this policy a student complaint, as defined by the OIA, is "an expression of dissatisfaction by one or more students about a university's action or lack of action, or about the service provided by or on behalf of the university." </w:t>
      </w:r>
    </w:p>
    <w:p w:rsidR="00BB7D06" w:rsidRPr="00BB7D06"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i/>
          <w:iCs/>
          <w:sz w:val="24"/>
          <w:szCs w:val="24"/>
          <w:lang w:val="en-GB" w:eastAsia="en-GB" w:bidi="ar-SA"/>
        </w:rPr>
        <w:t>Feedback</w:t>
      </w:r>
    </w:p>
    <w:p w:rsidR="00BB7D06" w:rsidRPr="00BB7D06"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A student may provide feedback which will be useful to a school or service when reviewing its policies and operations, without invoking this policy.  Students are encouraged to provide feedback at a Local Level to the appropriate school or service provider in a prompt and constructive manner.</w:t>
      </w:r>
    </w:p>
    <w:p w:rsidR="00BB7D06" w:rsidRPr="00BB7D06" w:rsidRDefault="00BB7D06" w:rsidP="00BB7D06">
      <w:pPr>
        <w:spacing w:before="100" w:beforeAutospacing="1" w:after="100" w:afterAutospacing="1" w:line="240" w:lineRule="auto"/>
        <w:outlineLvl w:val="2"/>
        <w:rPr>
          <w:rFonts w:ascii="Times New Roman" w:eastAsia="Times New Roman" w:hAnsi="Times New Roman" w:cs="Times New Roman"/>
          <w:b/>
          <w:bCs/>
          <w:sz w:val="27"/>
          <w:szCs w:val="27"/>
          <w:lang w:val="en-GB" w:eastAsia="en-GB" w:bidi="ar-SA"/>
        </w:rPr>
      </w:pPr>
      <w:r w:rsidRPr="00BB7D06">
        <w:rPr>
          <w:rFonts w:ascii="Times New Roman" w:eastAsia="Times New Roman" w:hAnsi="Times New Roman" w:cs="Times New Roman"/>
          <w:b/>
          <w:bCs/>
          <w:sz w:val="27"/>
          <w:szCs w:val="27"/>
          <w:lang w:val="en-GB" w:eastAsia="en-GB" w:bidi="ar-SA"/>
        </w:rPr>
        <w:t>2. Overview of the Student Complaint Procedure</w:t>
      </w:r>
    </w:p>
    <w:p w:rsidR="00BB7D06" w:rsidRPr="00BB7D06"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There are 3 Levels to the University complaints procedure:</w:t>
      </w:r>
    </w:p>
    <w:p w:rsidR="00BB7D06" w:rsidRPr="00BB7D06"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Level 1: Local Level</w:t>
      </w:r>
    </w:p>
    <w:p w:rsidR="00BB7D06" w:rsidRPr="00BB7D06"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 xml:space="preserve">Level 2: Head of </w:t>
      </w:r>
      <w:r w:rsidR="00BF3268">
        <w:rPr>
          <w:rFonts w:ascii="Times New Roman" w:eastAsia="Times New Roman" w:hAnsi="Times New Roman" w:cs="Times New Roman"/>
          <w:sz w:val="24"/>
          <w:szCs w:val="24"/>
          <w:lang w:val="en-GB" w:eastAsia="en-GB" w:bidi="ar-SA"/>
        </w:rPr>
        <w:t>Unit</w:t>
      </w:r>
      <w:r w:rsidRPr="00BB7D06">
        <w:rPr>
          <w:rFonts w:ascii="Times New Roman" w:eastAsia="Times New Roman" w:hAnsi="Times New Roman" w:cs="Times New Roman"/>
          <w:sz w:val="24"/>
          <w:szCs w:val="24"/>
          <w:lang w:val="en-GB" w:eastAsia="en-GB" w:bidi="ar-SA"/>
        </w:rPr>
        <w:t xml:space="preserve"> review</w:t>
      </w:r>
    </w:p>
    <w:p w:rsidR="00BF3268"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 xml:space="preserve">Level 3: </w:t>
      </w:r>
      <w:r w:rsidR="00BF3268">
        <w:rPr>
          <w:rFonts w:ascii="Times New Roman" w:eastAsia="Times New Roman" w:hAnsi="Times New Roman" w:cs="Times New Roman"/>
          <w:sz w:val="24"/>
          <w:szCs w:val="24"/>
          <w:lang w:val="en-GB" w:eastAsia="en-GB" w:bidi="ar-SA"/>
        </w:rPr>
        <w:t>Principal</w:t>
      </w:r>
      <w:r w:rsidRPr="00BB7D06">
        <w:rPr>
          <w:rFonts w:ascii="Times New Roman" w:eastAsia="Times New Roman" w:hAnsi="Times New Roman" w:cs="Times New Roman"/>
          <w:sz w:val="24"/>
          <w:szCs w:val="24"/>
          <w:lang w:val="en-GB" w:eastAsia="en-GB" w:bidi="ar-SA"/>
        </w:rPr>
        <w:t>/Registrar</w:t>
      </w:r>
      <w:r w:rsidR="00BF3268">
        <w:rPr>
          <w:rFonts w:ascii="Times New Roman" w:eastAsia="Times New Roman" w:hAnsi="Times New Roman" w:cs="Times New Roman"/>
          <w:sz w:val="24"/>
          <w:szCs w:val="24"/>
          <w:lang w:val="en-GB" w:eastAsia="en-GB" w:bidi="ar-SA"/>
        </w:rPr>
        <w:t xml:space="preserve"> Review</w:t>
      </w:r>
    </w:p>
    <w:p w:rsidR="00BB7D06" w:rsidRPr="00BB7D06"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 xml:space="preserve">After the internal University processes have been exhausted, complainants </w:t>
      </w:r>
      <w:proofErr w:type="gramStart"/>
      <w:r w:rsidRPr="00BB7D06">
        <w:rPr>
          <w:rFonts w:ascii="Times New Roman" w:eastAsia="Times New Roman" w:hAnsi="Times New Roman" w:cs="Times New Roman"/>
          <w:sz w:val="24"/>
          <w:szCs w:val="24"/>
          <w:lang w:val="en-GB" w:eastAsia="en-GB" w:bidi="ar-SA"/>
        </w:rPr>
        <w:t>have the opportunity to</w:t>
      </w:r>
      <w:proofErr w:type="gramEnd"/>
      <w:r w:rsidRPr="00BB7D06">
        <w:rPr>
          <w:rFonts w:ascii="Times New Roman" w:eastAsia="Times New Roman" w:hAnsi="Times New Roman" w:cs="Times New Roman"/>
          <w:sz w:val="24"/>
          <w:szCs w:val="24"/>
          <w:lang w:val="en-GB" w:eastAsia="en-GB" w:bidi="ar-SA"/>
        </w:rPr>
        <w:t xml:space="preserve"> have their complaint independently reviewed by the Office of the Independent Adjudicator (OIA).</w:t>
      </w:r>
    </w:p>
    <w:p w:rsidR="00BB7D06" w:rsidRPr="00BB7D06" w:rsidRDefault="00BB7D06" w:rsidP="00BB7D06">
      <w:pPr>
        <w:spacing w:before="100" w:beforeAutospacing="1" w:after="100" w:afterAutospacing="1" w:line="240" w:lineRule="auto"/>
        <w:outlineLvl w:val="2"/>
        <w:rPr>
          <w:rFonts w:ascii="Times New Roman" w:eastAsia="Times New Roman" w:hAnsi="Times New Roman" w:cs="Times New Roman"/>
          <w:b/>
          <w:bCs/>
          <w:sz w:val="27"/>
          <w:szCs w:val="27"/>
          <w:lang w:val="en-GB" w:eastAsia="en-GB" w:bidi="ar-SA"/>
        </w:rPr>
      </w:pPr>
      <w:r w:rsidRPr="00BB7D06">
        <w:rPr>
          <w:rFonts w:ascii="Times New Roman" w:eastAsia="Times New Roman" w:hAnsi="Times New Roman" w:cs="Times New Roman"/>
          <w:b/>
          <w:bCs/>
          <w:sz w:val="27"/>
          <w:szCs w:val="27"/>
          <w:lang w:val="en-GB" w:eastAsia="en-GB" w:bidi="ar-SA"/>
        </w:rPr>
        <w:t>3. Who can use the Student Complaint Procedure?</w:t>
      </w:r>
    </w:p>
    <w:p w:rsidR="00BB7D06" w:rsidRPr="00BB7D06" w:rsidRDefault="00B20C25"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Pr>
          <w:rFonts w:ascii="Times New Roman" w:eastAsia="Times New Roman" w:hAnsi="Times New Roman" w:cs="Times New Roman"/>
          <w:sz w:val="24"/>
          <w:szCs w:val="24"/>
          <w:lang w:val="en-GB" w:eastAsia="en-GB" w:bidi="ar-SA"/>
        </w:rPr>
        <w:t xml:space="preserve">All Amity students and recent graduates can use the Student Complaint Procedure. </w:t>
      </w:r>
    </w:p>
    <w:p w:rsidR="00BB7D06" w:rsidRPr="00BB7D06"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 xml:space="preserve">This complaints procedure may only be used by an individual who is, or has been, registered as a student of the University and who is not recorded as being a leaver (or, if they are a leaver, is complaining about events that occurred before they were a leaver, within the permitted timescales).  </w:t>
      </w:r>
      <w:r w:rsidRPr="00CA1F6D">
        <w:rPr>
          <w:rFonts w:ascii="Times New Roman" w:eastAsia="Times New Roman" w:hAnsi="Times New Roman" w:cs="Times New Roman"/>
          <w:sz w:val="24"/>
          <w:szCs w:val="24"/>
          <w:lang w:val="en-GB" w:eastAsia="en-GB" w:bidi="ar-SA"/>
        </w:rPr>
        <w:t>Applicants wishing to make a complaint should address the</w:t>
      </w:r>
      <w:r w:rsidRPr="00B20C25">
        <w:rPr>
          <w:rFonts w:ascii="Times New Roman" w:eastAsia="Times New Roman" w:hAnsi="Times New Roman" w:cs="Times New Roman"/>
          <w:color w:val="FF0000"/>
          <w:sz w:val="24"/>
          <w:szCs w:val="24"/>
          <w:lang w:val="en-GB" w:eastAsia="en-GB" w:bidi="ar-SA"/>
        </w:rPr>
        <w:t xml:space="preserve"> </w:t>
      </w:r>
      <w:r w:rsidR="00CA1F6D" w:rsidRPr="00CA1F6D">
        <w:rPr>
          <w:u w:val="single"/>
        </w:rPr>
        <w:t>Complaints and Appeals Procedure for Applicants</w:t>
      </w:r>
      <w:r w:rsidR="00CA1F6D">
        <w:t>.</w:t>
      </w:r>
    </w:p>
    <w:p w:rsidR="00BB7D06" w:rsidRPr="00BB7D06"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A group of students may use this procedure to make a collective complaint provided that one student identifies him/herself as the main contact for purposes of communication.</w:t>
      </w:r>
    </w:p>
    <w:p w:rsidR="00BB7D06" w:rsidRPr="00B20C25" w:rsidRDefault="00BB7D06" w:rsidP="00BB7D06">
      <w:pPr>
        <w:spacing w:before="100" w:beforeAutospacing="1" w:after="100" w:afterAutospacing="1" w:line="240" w:lineRule="auto"/>
        <w:rPr>
          <w:rFonts w:ascii="Times New Roman" w:eastAsia="Times New Roman" w:hAnsi="Times New Roman" w:cs="Times New Roman"/>
          <w:color w:val="FF0000"/>
          <w:sz w:val="24"/>
          <w:szCs w:val="24"/>
          <w:lang w:val="en-GB" w:eastAsia="en-GB" w:bidi="ar-SA"/>
        </w:rPr>
      </w:pPr>
      <w:r w:rsidRPr="00BB7D06">
        <w:rPr>
          <w:rFonts w:ascii="Times New Roman" w:eastAsia="Times New Roman" w:hAnsi="Times New Roman" w:cs="Times New Roman"/>
          <w:sz w:val="24"/>
          <w:szCs w:val="24"/>
          <w:lang w:val="en-GB" w:eastAsia="en-GB" w:bidi="ar-SA"/>
        </w:rPr>
        <w:t xml:space="preserve">Anyone wishing to make a complaint is encouraged to do so personally. </w:t>
      </w:r>
    </w:p>
    <w:p w:rsidR="00BB7D06" w:rsidRPr="00BB7D06"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Anonymous complaints will not be considered unless there are exceptional and evidence-based reasons to do so.  In many circumstances, raising a concern anonymously could impede investigation and communication of the outcome.</w:t>
      </w:r>
    </w:p>
    <w:p w:rsidR="00BB7D06" w:rsidRPr="00BB7D06" w:rsidRDefault="00BB7D06" w:rsidP="00BB7D06">
      <w:pPr>
        <w:spacing w:before="100" w:beforeAutospacing="1" w:after="100" w:afterAutospacing="1" w:line="240" w:lineRule="auto"/>
        <w:outlineLvl w:val="2"/>
        <w:rPr>
          <w:rFonts w:ascii="Times New Roman" w:eastAsia="Times New Roman" w:hAnsi="Times New Roman" w:cs="Times New Roman"/>
          <w:b/>
          <w:bCs/>
          <w:sz w:val="27"/>
          <w:szCs w:val="27"/>
          <w:lang w:val="en-GB" w:eastAsia="en-GB" w:bidi="ar-SA"/>
        </w:rPr>
      </w:pPr>
      <w:r w:rsidRPr="00BB7D06">
        <w:rPr>
          <w:rFonts w:ascii="Times New Roman" w:eastAsia="Times New Roman" w:hAnsi="Times New Roman" w:cs="Times New Roman"/>
          <w:b/>
          <w:bCs/>
          <w:sz w:val="27"/>
          <w:szCs w:val="27"/>
          <w:lang w:val="en-GB" w:eastAsia="en-GB" w:bidi="ar-SA"/>
        </w:rPr>
        <w:lastRenderedPageBreak/>
        <w:t>4. What issues constitute grounds for complaint under this policy?</w:t>
      </w:r>
    </w:p>
    <w:p w:rsidR="00BB7D06" w:rsidRPr="00BB7D06"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The subject of the complaint should relate specifically to one or more of the following, or comparable issues:</w:t>
      </w:r>
    </w:p>
    <w:p w:rsidR="00BB7D06" w:rsidRPr="00BB7D06" w:rsidRDefault="00BB7D06" w:rsidP="00BB7D06">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Failure of the University to meet obligations including those outlined in course/student handbooks</w:t>
      </w:r>
    </w:p>
    <w:p w:rsidR="00BB7D06" w:rsidRPr="00BB7D06" w:rsidRDefault="00BB7D06" w:rsidP="00BB7D06">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Misleading or incorrect information in prospectuses or promotional material and other information provided by the University</w:t>
      </w:r>
    </w:p>
    <w:p w:rsidR="00BB7D06" w:rsidRPr="00BB7D06" w:rsidRDefault="00BB7D06" w:rsidP="00BB7D06">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Concerns about the delivery of a programme, teaching, supervision or administration.</w:t>
      </w:r>
    </w:p>
    <w:p w:rsidR="00BB7D06" w:rsidRPr="00BB7D06" w:rsidRDefault="00BB7D06" w:rsidP="00BB7D06">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Poor quality of facilities, learning resources or services provided directly by the University</w:t>
      </w:r>
    </w:p>
    <w:p w:rsidR="00BB7D06" w:rsidRDefault="00BB7D06" w:rsidP="00BB7D06">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Complaints involving other organisations or contractors providing a service on behalf of the University</w:t>
      </w:r>
    </w:p>
    <w:p w:rsidR="00CA1F6D" w:rsidRPr="00BB7D06" w:rsidRDefault="00CA1F6D" w:rsidP="00BB7D06">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Complaints relating to allegations of bullying, harassment or victimisation by members of staff</w:t>
      </w:r>
    </w:p>
    <w:p w:rsidR="00BB7D06" w:rsidRPr="00BB7D06"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Complaints about the behaviour of students towards other students are within the scope of the University Code of Discipline for Students. </w:t>
      </w:r>
    </w:p>
    <w:p w:rsidR="00BB7D06" w:rsidRPr="003A1D24" w:rsidRDefault="00BB7D06" w:rsidP="003A1D24">
      <w:pPr>
        <w:spacing w:before="100" w:beforeAutospacing="1" w:after="100" w:afterAutospacing="1" w:line="240" w:lineRule="auto"/>
        <w:outlineLvl w:val="2"/>
        <w:rPr>
          <w:rFonts w:ascii="Times New Roman" w:eastAsia="Times New Roman" w:hAnsi="Times New Roman" w:cs="Times New Roman"/>
          <w:b/>
          <w:bCs/>
          <w:sz w:val="27"/>
          <w:szCs w:val="27"/>
          <w:lang w:val="en-GB" w:eastAsia="en-GB" w:bidi="ar-SA"/>
        </w:rPr>
      </w:pPr>
      <w:r w:rsidRPr="00BB7D06">
        <w:rPr>
          <w:rFonts w:ascii="Times New Roman" w:eastAsia="Times New Roman" w:hAnsi="Times New Roman" w:cs="Times New Roman"/>
          <w:b/>
          <w:bCs/>
          <w:sz w:val="27"/>
          <w:szCs w:val="27"/>
          <w:lang w:val="en-GB" w:eastAsia="en-GB" w:bidi="ar-SA"/>
        </w:rPr>
        <w:t>5. What issues do not constitute grounds for complaint under this policy?</w:t>
      </w:r>
    </w:p>
    <w:p w:rsidR="00BB7D06" w:rsidRPr="00BB7D06"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Challenges to the academic judgement of a member of staff. The Office of the Independent Adjudicator will not interfere with the opera</w:t>
      </w:r>
      <w:r w:rsidR="003A1D24">
        <w:rPr>
          <w:rFonts w:ascii="Times New Roman" w:eastAsia="Times New Roman" w:hAnsi="Times New Roman" w:cs="Times New Roman"/>
          <w:sz w:val="24"/>
          <w:szCs w:val="24"/>
          <w:lang w:val="en-GB" w:eastAsia="en-GB" w:bidi="ar-SA"/>
        </w:rPr>
        <w:t xml:space="preserve">tion of a University's academic </w:t>
      </w:r>
      <w:r w:rsidRPr="00BB7D06">
        <w:rPr>
          <w:rFonts w:ascii="Times New Roman" w:eastAsia="Times New Roman" w:hAnsi="Times New Roman" w:cs="Times New Roman"/>
          <w:sz w:val="24"/>
          <w:szCs w:val="24"/>
          <w:lang w:val="en-GB" w:eastAsia="en-GB" w:bidi="ar-SA"/>
        </w:rPr>
        <w:t>judgement.  Dissatisfaction with a mark and/or the academic judgement of the University is not covered by the University's policies.  Cases where complaints are upheld and there has been a clear impact on an academic outcome may, however, lead to an academic conclusion e.g. allow a student a further attempt at an assessment.</w:t>
      </w:r>
    </w:p>
    <w:p w:rsidR="00BB7D06" w:rsidRPr="00BB7D06"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 xml:space="preserve">Cases better suited to </w:t>
      </w:r>
      <w:r w:rsidRPr="001A2869">
        <w:rPr>
          <w:rFonts w:ascii="Times New Roman" w:eastAsia="Times New Roman" w:hAnsi="Times New Roman" w:cs="Times New Roman"/>
          <w:sz w:val="24"/>
          <w:szCs w:val="24"/>
          <w:lang w:val="en-GB" w:eastAsia="en-GB" w:bidi="ar-SA"/>
        </w:rPr>
        <w:t xml:space="preserve">consideration under the </w:t>
      </w:r>
      <w:r w:rsidRPr="001A2869">
        <w:rPr>
          <w:rFonts w:ascii="Times New Roman" w:eastAsia="Times New Roman" w:hAnsi="Times New Roman" w:cs="Times New Roman"/>
          <w:sz w:val="24"/>
          <w:szCs w:val="24"/>
          <w:u w:val="single"/>
          <w:lang w:val="en-GB" w:eastAsia="en-GB" w:bidi="ar-SA"/>
        </w:rPr>
        <w:t xml:space="preserve">Academic Appeals </w:t>
      </w:r>
      <w:r w:rsidRPr="001A2869">
        <w:rPr>
          <w:u w:val="single"/>
        </w:rPr>
        <w:t>Policy</w:t>
      </w:r>
      <w:r w:rsidR="001A2869">
        <w:t xml:space="preserve"> </w:t>
      </w:r>
      <w:r w:rsidRPr="001A2869">
        <w:t>including</w:t>
      </w:r>
      <w:r w:rsidRPr="00BB7D06">
        <w:rPr>
          <w:rFonts w:ascii="Times New Roman" w:eastAsia="Times New Roman" w:hAnsi="Times New Roman" w:cs="Times New Roman"/>
          <w:sz w:val="24"/>
          <w:szCs w:val="24"/>
          <w:lang w:val="en-GB" w:eastAsia="en-GB" w:bidi="ar-SA"/>
        </w:rPr>
        <w:t>:</w:t>
      </w:r>
    </w:p>
    <w:p w:rsidR="00BB7D06" w:rsidRPr="00BB7D06" w:rsidRDefault="00BB7D06" w:rsidP="00BB7D06">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A concern about a decision made by an academic body regarding student progression, academic assessment and award.</w:t>
      </w:r>
    </w:p>
    <w:p w:rsidR="00BB7D06" w:rsidRPr="00BB7D06" w:rsidRDefault="00BB7D06" w:rsidP="00BB7D06">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A concern about a decision made under specific regulations, such as fitness to practise</w:t>
      </w:r>
    </w:p>
    <w:p w:rsidR="00BB7D06" w:rsidRPr="00BB7D06" w:rsidRDefault="007375F2" w:rsidP="00BB7D06">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en-GB" w:bidi="ar-SA"/>
        </w:rPr>
      </w:pPr>
      <w:r>
        <w:rPr>
          <w:rFonts w:ascii="Times New Roman" w:eastAsia="Times New Roman" w:hAnsi="Times New Roman" w:cs="Times New Roman"/>
          <w:sz w:val="24"/>
          <w:szCs w:val="24"/>
          <w:lang w:val="en-GB" w:eastAsia="en-GB" w:bidi="ar-SA"/>
        </w:rPr>
        <w:t>A concern about a</w:t>
      </w:r>
      <w:r w:rsidR="00BB7D06" w:rsidRPr="00BB7D06">
        <w:rPr>
          <w:rFonts w:ascii="Times New Roman" w:eastAsia="Times New Roman" w:hAnsi="Times New Roman" w:cs="Times New Roman"/>
          <w:sz w:val="24"/>
          <w:szCs w:val="24"/>
          <w:lang w:val="en-GB" w:eastAsia="en-GB" w:bidi="ar-SA"/>
        </w:rPr>
        <w:t xml:space="preserve"> decision relating to </w:t>
      </w:r>
      <w:proofErr w:type="gramStart"/>
      <w:r w:rsidR="00BB7D06" w:rsidRPr="00BB7D06">
        <w:rPr>
          <w:rFonts w:ascii="Times New Roman" w:eastAsia="Times New Roman" w:hAnsi="Times New Roman" w:cs="Times New Roman"/>
          <w:sz w:val="24"/>
          <w:szCs w:val="24"/>
          <w:lang w:val="en-GB" w:eastAsia="en-GB" w:bidi="ar-SA"/>
        </w:rPr>
        <w:t>an extenuating circumstances</w:t>
      </w:r>
      <w:proofErr w:type="gramEnd"/>
      <w:r w:rsidR="00BB7D06" w:rsidRPr="00BB7D06">
        <w:rPr>
          <w:rFonts w:ascii="Times New Roman" w:eastAsia="Times New Roman" w:hAnsi="Times New Roman" w:cs="Times New Roman"/>
          <w:sz w:val="24"/>
          <w:szCs w:val="24"/>
          <w:lang w:val="en-GB" w:eastAsia="en-GB" w:bidi="ar-SA"/>
        </w:rPr>
        <w:t xml:space="preserve"> claim on the basis of a procedural irregularity</w:t>
      </w:r>
    </w:p>
    <w:p w:rsidR="00BB7D06" w:rsidRPr="007375F2"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 xml:space="preserve">Disagreement with a policy/regulation rather than its application.  In this instance, the matter should be raised by the student with the relevant student representative to raise it at the </w:t>
      </w:r>
      <w:r w:rsidR="007375F2" w:rsidRPr="007375F2">
        <w:rPr>
          <w:rFonts w:ascii="Times New Roman" w:eastAsia="Times New Roman" w:hAnsi="Times New Roman" w:cs="Times New Roman"/>
          <w:sz w:val="24"/>
          <w:szCs w:val="24"/>
          <w:lang w:val="en-GB" w:eastAsia="en-GB" w:bidi="ar-SA"/>
        </w:rPr>
        <w:t>Student Committee</w:t>
      </w:r>
      <w:r w:rsidRPr="007375F2">
        <w:rPr>
          <w:rFonts w:ascii="Times New Roman" w:eastAsia="Times New Roman" w:hAnsi="Times New Roman" w:cs="Times New Roman"/>
          <w:sz w:val="24"/>
          <w:szCs w:val="24"/>
          <w:lang w:val="en-GB" w:eastAsia="en-GB" w:bidi="ar-SA"/>
        </w:rPr>
        <w:t xml:space="preserve"> or another appropriate committee or group.</w:t>
      </w:r>
    </w:p>
    <w:p w:rsidR="00BB7D06" w:rsidRPr="007375F2"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7375F2">
        <w:rPr>
          <w:rFonts w:ascii="Times New Roman" w:eastAsia="Times New Roman" w:hAnsi="Times New Roman" w:cs="Times New Roman"/>
          <w:sz w:val="24"/>
          <w:szCs w:val="24"/>
          <w:lang w:val="en-GB" w:eastAsia="en-GB" w:bidi="ar-SA"/>
        </w:rPr>
        <w:t xml:space="preserve">A matter of public interest which may be better suited to </w:t>
      </w:r>
      <w:r w:rsidR="007375F2" w:rsidRPr="007375F2">
        <w:rPr>
          <w:rFonts w:ascii="Times New Roman" w:eastAsia="Times New Roman" w:hAnsi="Times New Roman" w:cs="Times New Roman"/>
          <w:sz w:val="24"/>
          <w:szCs w:val="24"/>
          <w:lang w:val="en-GB" w:eastAsia="en-GB" w:bidi="ar-SA"/>
        </w:rPr>
        <w:t>Whistleblowing Policy (add hyperlink).</w:t>
      </w:r>
    </w:p>
    <w:p w:rsidR="00BB7D06" w:rsidRPr="00BB7D06"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 xml:space="preserve">Where a student raises </w:t>
      </w:r>
      <w:proofErr w:type="gramStart"/>
      <w:r w:rsidRPr="00BB7D06">
        <w:rPr>
          <w:rFonts w:ascii="Times New Roman" w:eastAsia="Times New Roman" w:hAnsi="Times New Roman" w:cs="Times New Roman"/>
          <w:sz w:val="24"/>
          <w:szCs w:val="24"/>
          <w:lang w:val="en-GB" w:eastAsia="en-GB" w:bidi="ar-SA"/>
        </w:rPr>
        <w:t>issues</w:t>
      </w:r>
      <w:proofErr w:type="gramEnd"/>
      <w:r w:rsidRPr="00BB7D06">
        <w:rPr>
          <w:rFonts w:ascii="Times New Roman" w:eastAsia="Times New Roman" w:hAnsi="Times New Roman" w:cs="Times New Roman"/>
          <w:sz w:val="24"/>
          <w:szCs w:val="24"/>
          <w:lang w:val="en-GB" w:eastAsia="en-GB" w:bidi="ar-SA"/>
        </w:rPr>
        <w:t xml:space="preserve"> which do not fall neatly into the category of either complaint or academic appeal, the University will notify the student which specific issues will be considered under which specific procedure and direct the student to the alternative appropriate procedure, for example the academic appeals procedure, for the remaining issues.</w:t>
      </w:r>
    </w:p>
    <w:p w:rsidR="00BB7D06" w:rsidRPr="00BB7D06" w:rsidRDefault="00BB7D06" w:rsidP="00BB7D06">
      <w:pPr>
        <w:spacing w:before="100" w:beforeAutospacing="1" w:after="100" w:afterAutospacing="1" w:line="240" w:lineRule="auto"/>
        <w:outlineLvl w:val="2"/>
        <w:rPr>
          <w:rFonts w:ascii="Times New Roman" w:eastAsia="Times New Roman" w:hAnsi="Times New Roman" w:cs="Times New Roman"/>
          <w:b/>
          <w:bCs/>
          <w:sz w:val="27"/>
          <w:szCs w:val="27"/>
          <w:lang w:val="en-GB" w:eastAsia="en-GB" w:bidi="ar-SA"/>
        </w:rPr>
      </w:pPr>
      <w:r w:rsidRPr="00BB7D06">
        <w:rPr>
          <w:rFonts w:ascii="Times New Roman" w:eastAsia="Times New Roman" w:hAnsi="Times New Roman" w:cs="Times New Roman"/>
          <w:b/>
          <w:bCs/>
          <w:sz w:val="27"/>
          <w:szCs w:val="27"/>
          <w:lang w:val="en-GB" w:eastAsia="en-GB" w:bidi="ar-SA"/>
        </w:rPr>
        <w:t>6. Principles of this policy</w:t>
      </w:r>
    </w:p>
    <w:p w:rsidR="00C6000B"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lastRenderedPageBreak/>
        <w:t xml:space="preserve">Complaints should be treated seriously and students must not suffer any disadvantage or recrimination </w:t>
      </w:r>
      <w:proofErr w:type="gramStart"/>
      <w:r w:rsidRPr="00BB7D06">
        <w:rPr>
          <w:rFonts w:ascii="Times New Roman" w:eastAsia="Times New Roman" w:hAnsi="Times New Roman" w:cs="Times New Roman"/>
          <w:sz w:val="24"/>
          <w:szCs w:val="24"/>
          <w:lang w:val="en-GB" w:eastAsia="en-GB" w:bidi="ar-SA"/>
        </w:rPr>
        <w:t>as a result of</w:t>
      </w:r>
      <w:proofErr w:type="gramEnd"/>
      <w:r w:rsidRPr="00BB7D06">
        <w:rPr>
          <w:rFonts w:ascii="Times New Roman" w:eastAsia="Times New Roman" w:hAnsi="Times New Roman" w:cs="Times New Roman"/>
          <w:sz w:val="24"/>
          <w:szCs w:val="24"/>
          <w:lang w:val="en-GB" w:eastAsia="en-GB" w:bidi="ar-SA"/>
        </w:rPr>
        <w:t xml:space="preserve"> making a complaint in good faith. However, it is expected that students or people communicating on behalf of a student will conduct themselves responsibly and treat the process and those members of the University involved in the process with respect </w:t>
      </w:r>
      <w:proofErr w:type="gramStart"/>
      <w:r w:rsidRPr="00BB7D06">
        <w:rPr>
          <w:rFonts w:ascii="Times New Roman" w:eastAsia="Times New Roman" w:hAnsi="Times New Roman" w:cs="Times New Roman"/>
          <w:sz w:val="24"/>
          <w:szCs w:val="24"/>
          <w:lang w:val="en-GB" w:eastAsia="en-GB" w:bidi="ar-SA"/>
        </w:rPr>
        <w:t>at all times</w:t>
      </w:r>
      <w:proofErr w:type="gramEnd"/>
      <w:r w:rsidRPr="00BB7D06">
        <w:rPr>
          <w:rFonts w:ascii="Times New Roman" w:eastAsia="Times New Roman" w:hAnsi="Times New Roman" w:cs="Times New Roman"/>
          <w:sz w:val="24"/>
          <w:szCs w:val="24"/>
          <w:lang w:val="en-GB" w:eastAsia="en-GB" w:bidi="ar-SA"/>
        </w:rPr>
        <w:t xml:space="preserve">. </w:t>
      </w:r>
    </w:p>
    <w:p w:rsidR="00BB7D06" w:rsidRPr="00BB7D06"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In all cases, it is desirable that complaints are resolved informally and quickly between the relevant parties, and that the formal process is only started if that fails. Evidence of an attempt at informal resolution will be required.</w:t>
      </w:r>
    </w:p>
    <w:p w:rsidR="00BB7D06" w:rsidRPr="00BB7D06"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 xml:space="preserve">Mediation can be a useful means of resolving matters of complaint where the parties involved are willing to engage voluntarily in the process </w:t>
      </w:r>
      <w:proofErr w:type="gramStart"/>
      <w:r w:rsidRPr="00BB7D06">
        <w:rPr>
          <w:rFonts w:ascii="Times New Roman" w:eastAsia="Times New Roman" w:hAnsi="Times New Roman" w:cs="Times New Roman"/>
          <w:sz w:val="24"/>
          <w:szCs w:val="24"/>
          <w:lang w:val="en-GB" w:eastAsia="en-GB" w:bidi="ar-SA"/>
        </w:rPr>
        <w:t>in an attempt to</w:t>
      </w:r>
      <w:proofErr w:type="gramEnd"/>
      <w:r w:rsidRPr="00BB7D06">
        <w:rPr>
          <w:rFonts w:ascii="Times New Roman" w:eastAsia="Times New Roman" w:hAnsi="Times New Roman" w:cs="Times New Roman"/>
          <w:sz w:val="24"/>
          <w:szCs w:val="24"/>
          <w:lang w:val="en-GB" w:eastAsia="en-GB" w:bidi="ar-SA"/>
        </w:rPr>
        <w:t xml:space="preserve"> work things out.  The University may make an offer of mediation to students at any stage of the Complaint Procedure.</w:t>
      </w:r>
    </w:p>
    <w:p w:rsidR="00BB7D06" w:rsidRPr="00BB7D06"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Complaints must be substantiated with evidence, expressed in clear and succinct English and submitted within prescribed timescales.</w:t>
      </w:r>
    </w:p>
    <w:p w:rsidR="00BB7D06" w:rsidRPr="00BB7D06"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Complaints submitted outside of the timescales stipulated in the procedure will only be considered in the most exceptional circumstances and where there is good reason, supported by evidence, for the late submission.</w:t>
      </w:r>
    </w:p>
    <w:p w:rsidR="00BB7D06" w:rsidRPr="00BB7D06"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 xml:space="preserve">Students are encouraged to seek advice </w:t>
      </w:r>
      <w:r w:rsidRPr="001A2869">
        <w:rPr>
          <w:rFonts w:ascii="Times New Roman" w:eastAsia="Times New Roman" w:hAnsi="Times New Roman" w:cs="Times New Roman"/>
          <w:sz w:val="24"/>
          <w:szCs w:val="24"/>
          <w:lang w:val="en-GB" w:eastAsia="en-GB" w:bidi="ar-SA"/>
        </w:rPr>
        <w:t xml:space="preserve">from </w:t>
      </w:r>
      <w:r w:rsidR="001A2869" w:rsidRPr="001A2869">
        <w:rPr>
          <w:rFonts w:ascii="Times New Roman" w:eastAsia="Times New Roman" w:hAnsi="Times New Roman" w:cs="Times New Roman"/>
          <w:sz w:val="24"/>
          <w:szCs w:val="24"/>
          <w:lang w:val="en-GB" w:eastAsia="en-GB" w:bidi="ar-SA"/>
        </w:rPr>
        <w:t>a member of the Student Union</w:t>
      </w:r>
      <w:r w:rsidRPr="001A2869">
        <w:rPr>
          <w:rFonts w:ascii="Times New Roman" w:eastAsia="Times New Roman" w:hAnsi="Times New Roman" w:cs="Times New Roman"/>
          <w:sz w:val="24"/>
          <w:szCs w:val="24"/>
          <w:lang w:val="en-GB" w:eastAsia="en-GB" w:bidi="ar-SA"/>
        </w:rPr>
        <w:t xml:space="preserve"> at </w:t>
      </w:r>
      <w:r w:rsidRPr="00BB7D06">
        <w:rPr>
          <w:rFonts w:ascii="Times New Roman" w:eastAsia="Times New Roman" w:hAnsi="Times New Roman" w:cs="Times New Roman"/>
          <w:sz w:val="24"/>
          <w:szCs w:val="24"/>
          <w:lang w:val="en-GB" w:eastAsia="en-GB" w:bidi="ar-SA"/>
        </w:rPr>
        <w:t>any stage in the process, including seeking advice on how to present their case effectively.</w:t>
      </w:r>
    </w:p>
    <w:p w:rsidR="00BB7D06" w:rsidRPr="00BB7D06"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The University is committed to ensuring that complaints are handled in accordance with its published procedure.  Occasionally, it may be sensible for the University to deviate from procedure if strict adherence to it could give rise to perceptions of prejudice or bias.</w:t>
      </w:r>
    </w:p>
    <w:p w:rsidR="00BB7D06" w:rsidRPr="00BB7D06"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 xml:space="preserve">The University will not accept or investigate complaints which it considers to be in breach of the standards set out in the </w:t>
      </w:r>
      <w:hyperlink r:id="rId5" w:tooltip="Unacceptable Behaviour policy" w:history="1">
        <w:r w:rsidRPr="00772A3D">
          <w:rPr>
            <w:rFonts w:ascii="Times New Roman" w:eastAsia="Times New Roman" w:hAnsi="Times New Roman" w:cs="Times New Roman"/>
            <w:color w:val="FF0000"/>
            <w:sz w:val="24"/>
            <w:szCs w:val="24"/>
            <w:u w:val="single"/>
            <w:lang w:val="en-GB" w:eastAsia="en-GB" w:bidi="ar-SA"/>
          </w:rPr>
          <w:t>Unacceptable Behaviour Policy</w:t>
        </w:r>
      </w:hyperlink>
      <w:r w:rsidRPr="00BB7D06">
        <w:rPr>
          <w:rFonts w:ascii="Times New Roman" w:eastAsia="Times New Roman" w:hAnsi="Times New Roman" w:cs="Times New Roman"/>
          <w:sz w:val="24"/>
          <w:szCs w:val="24"/>
          <w:lang w:val="en-GB" w:eastAsia="en-GB" w:bidi="ar-SA"/>
        </w:rPr>
        <w:t>.</w:t>
      </w:r>
    </w:p>
    <w:p w:rsidR="00BB7D06" w:rsidRPr="00BB7D06"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Complaints form part of the University's process of quality review and improvement and are considered as providing valuable feedback rather than criticism.  We will widely publicise information about procedures to students and staff and a link to them</w:t>
      </w:r>
      <w:r w:rsidR="00772A3D">
        <w:rPr>
          <w:rFonts w:ascii="Times New Roman" w:eastAsia="Times New Roman" w:hAnsi="Times New Roman" w:cs="Times New Roman"/>
          <w:sz w:val="24"/>
          <w:szCs w:val="24"/>
          <w:lang w:val="en-GB" w:eastAsia="en-GB" w:bidi="ar-SA"/>
        </w:rPr>
        <w:t xml:space="preserve"> is provided on our </w:t>
      </w:r>
      <w:r w:rsidRPr="00BB7D06">
        <w:rPr>
          <w:rFonts w:ascii="Times New Roman" w:eastAsia="Times New Roman" w:hAnsi="Times New Roman" w:cs="Times New Roman"/>
          <w:sz w:val="24"/>
          <w:szCs w:val="24"/>
          <w:lang w:val="en-GB" w:eastAsia="en-GB" w:bidi="ar-SA"/>
        </w:rPr>
        <w:t>website.</w:t>
      </w:r>
    </w:p>
    <w:p w:rsidR="00BB7D06" w:rsidRPr="00BB7D06"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Students will be notified early in the process if the remedy sought within the complaint is beyond the power of the University to deliver.</w:t>
      </w:r>
    </w:p>
    <w:p w:rsidR="00BB7D06"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 xml:space="preserve">It is important for students to note that the Office of the Independent Adjudicator cannot consider matters which are or which have been the subject of court proceedings.  Similarly, the University reserves the right to decline, suspend or to discontinue a complaint under the Student Complaint Procedure, </w:t>
      </w:r>
      <w:proofErr w:type="gramStart"/>
      <w:r w:rsidRPr="00BB7D06">
        <w:rPr>
          <w:rFonts w:ascii="Times New Roman" w:eastAsia="Times New Roman" w:hAnsi="Times New Roman" w:cs="Times New Roman"/>
          <w:sz w:val="24"/>
          <w:szCs w:val="24"/>
          <w:lang w:val="en-GB" w:eastAsia="en-GB" w:bidi="ar-SA"/>
        </w:rPr>
        <w:t>in the event that</w:t>
      </w:r>
      <w:proofErr w:type="gramEnd"/>
      <w:r w:rsidRPr="00BB7D06">
        <w:rPr>
          <w:rFonts w:ascii="Times New Roman" w:eastAsia="Times New Roman" w:hAnsi="Times New Roman" w:cs="Times New Roman"/>
          <w:sz w:val="24"/>
          <w:szCs w:val="24"/>
          <w:lang w:val="en-GB" w:eastAsia="en-GB" w:bidi="ar-SA"/>
        </w:rPr>
        <w:t xml:space="preserve"> legal proceedings are commenced and the claim concerns the same subject matter as the complaint.</w:t>
      </w:r>
    </w:p>
    <w:p w:rsidR="001A2869" w:rsidRDefault="001A2869"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p>
    <w:p w:rsidR="001A2869" w:rsidRPr="00BB7D06" w:rsidRDefault="001A2869"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p>
    <w:p w:rsidR="00BB7D06" w:rsidRPr="00BB7D06" w:rsidRDefault="00BB7D06" w:rsidP="00BB7D06">
      <w:pPr>
        <w:spacing w:before="100" w:beforeAutospacing="1" w:after="100" w:afterAutospacing="1" w:line="240" w:lineRule="auto"/>
        <w:outlineLvl w:val="2"/>
        <w:rPr>
          <w:rFonts w:ascii="Times New Roman" w:eastAsia="Times New Roman" w:hAnsi="Times New Roman" w:cs="Times New Roman"/>
          <w:b/>
          <w:bCs/>
          <w:sz w:val="27"/>
          <w:szCs w:val="27"/>
          <w:lang w:val="en-GB" w:eastAsia="en-GB" w:bidi="ar-SA"/>
        </w:rPr>
      </w:pPr>
      <w:r w:rsidRPr="00BB7D06">
        <w:rPr>
          <w:rFonts w:ascii="Times New Roman" w:eastAsia="Times New Roman" w:hAnsi="Times New Roman" w:cs="Times New Roman"/>
          <w:b/>
          <w:bCs/>
          <w:sz w:val="27"/>
          <w:szCs w:val="27"/>
          <w:lang w:val="en-GB" w:eastAsia="en-GB" w:bidi="ar-SA"/>
        </w:rPr>
        <w:lastRenderedPageBreak/>
        <w:t>7. Recording and monitoring of complaints</w:t>
      </w:r>
    </w:p>
    <w:p w:rsidR="00BB7D06" w:rsidRPr="00BB7D06" w:rsidRDefault="00BB7D06" w:rsidP="00BB7D06">
      <w:p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It is important that complaints are monito</w:t>
      </w:r>
      <w:bookmarkStart w:id="0" w:name="_GoBack"/>
      <w:bookmarkEnd w:id="0"/>
      <w:r w:rsidRPr="00BB7D06">
        <w:rPr>
          <w:rFonts w:ascii="Times New Roman" w:eastAsia="Times New Roman" w:hAnsi="Times New Roman" w:cs="Times New Roman"/>
          <w:sz w:val="24"/>
          <w:szCs w:val="24"/>
          <w:lang w:val="en-GB" w:eastAsia="en-GB" w:bidi="ar-SA"/>
        </w:rPr>
        <w:t xml:space="preserve">red </w:t>
      </w:r>
      <w:proofErr w:type="gramStart"/>
      <w:r w:rsidRPr="00BB7D06">
        <w:rPr>
          <w:rFonts w:ascii="Times New Roman" w:eastAsia="Times New Roman" w:hAnsi="Times New Roman" w:cs="Times New Roman"/>
          <w:sz w:val="24"/>
          <w:szCs w:val="24"/>
          <w:lang w:val="en-GB" w:eastAsia="en-GB" w:bidi="ar-SA"/>
        </w:rPr>
        <w:t>in order to</w:t>
      </w:r>
      <w:proofErr w:type="gramEnd"/>
      <w:r w:rsidRPr="00BB7D06">
        <w:rPr>
          <w:rFonts w:ascii="Times New Roman" w:eastAsia="Times New Roman" w:hAnsi="Times New Roman" w:cs="Times New Roman"/>
          <w:sz w:val="24"/>
          <w:szCs w:val="24"/>
          <w:lang w:val="en-GB" w:eastAsia="en-GB" w:bidi="ar-SA"/>
        </w:rPr>
        <w:t xml:space="preserve"> improve the student experience. The </w:t>
      </w:r>
      <w:r w:rsidR="001A2869" w:rsidRPr="001A2869">
        <w:rPr>
          <w:rFonts w:ascii="Times New Roman" w:eastAsia="Times New Roman" w:hAnsi="Times New Roman" w:cs="Times New Roman"/>
          <w:sz w:val="24"/>
          <w:szCs w:val="24"/>
          <w:lang w:val="en-GB" w:eastAsia="en-GB" w:bidi="ar-SA"/>
        </w:rPr>
        <w:t>Student Services Unit</w:t>
      </w:r>
      <w:r w:rsidRPr="001A2869">
        <w:rPr>
          <w:rFonts w:ascii="Times New Roman" w:eastAsia="Times New Roman" w:hAnsi="Times New Roman" w:cs="Times New Roman"/>
          <w:sz w:val="24"/>
          <w:szCs w:val="24"/>
          <w:lang w:val="en-GB" w:eastAsia="en-GB" w:bidi="ar-SA"/>
        </w:rPr>
        <w:t xml:space="preserve"> </w:t>
      </w:r>
      <w:r w:rsidRPr="00BB7D06">
        <w:rPr>
          <w:rFonts w:ascii="Times New Roman" w:eastAsia="Times New Roman" w:hAnsi="Times New Roman" w:cs="Times New Roman"/>
          <w:sz w:val="24"/>
          <w:szCs w:val="24"/>
          <w:lang w:val="en-GB" w:eastAsia="en-GB" w:bidi="ar-SA"/>
        </w:rPr>
        <w:t>will record and provide reports to indicate the nature of complaints and complainants, and resultant action. Such reports will:</w:t>
      </w:r>
    </w:p>
    <w:p w:rsidR="003A022D" w:rsidRDefault="00BB7D06" w:rsidP="003810F6">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3A022D">
        <w:rPr>
          <w:rFonts w:ascii="Times New Roman" w:eastAsia="Times New Roman" w:hAnsi="Times New Roman" w:cs="Times New Roman"/>
          <w:sz w:val="24"/>
          <w:szCs w:val="24"/>
          <w:lang w:val="en-GB" w:eastAsia="en-GB" w:bidi="ar-SA"/>
        </w:rPr>
        <w:t xml:space="preserve">Feed into the monitoring and evaluation procedure </w:t>
      </w:r>
    </w:p>
    <w:p w:rsidR="00BB7D06" w:rsidRPr="003A022D" w:rsidRDefault="00BB7D06" w:rsidP="003810F6">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3A022D">
        <w:rPr>
          <w:rFonts w:ascii="Times New Roman" w:eastAsia="Times New Roman" w:hAnsi="Times New Roman" w:cs="Times New Roman"/>
          <w:sz w:val="24"/>
          <w:szCs w:val="24"/>
          <w:lang w:val="en-GB" w:eastAsia="en-GB" w:bidi="ar-SA"/>
        </w:rPr>
        <w:t>Feed directly into appropriate University-wide committees;</w:t>
      </w:r>
    </w:p>
    <w:p w:rsidR="00BB7D06" w:rsidRPr="00BB7D06" w:rsidRDefault="00BB7D06" w:rsidP="00BB7D06">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Assist in identifying problems and trends across the University;</w:t>
      </w:r>
    </w:p>
    <w:p w:rsidR="00BB7D06" w:rsidRPr="00BB7D06" w:rsidRDefault="00BB7D06" w:rsidP="00BB7D06">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Form the basis of positive publicity, in demonstrating that identified issues have been resolved;</w:t>
      </w:r>
    </w:p>
    <w:p w:rsidR="00BB7D06" w:rsidRPr="00BB7D06" w:rsidRDefault="00BB7D06" w:rsidP="00BB7D06">
      <w:pPr>
        <w:numPr>
          <w:ilvl w:val="0"/>
          <w:numId w:val="3"/>
        </w:numPr>
        <w:spacing w:before="100" w:beforeAutospacing="1" w:after="100" w:afterAutospacing="1" w:line="240" w:lineRule="auto"/>
        <w:rPr>
          <w:rFonts w:ascii="Times New Roman" w:eastAsia="Times New Roman" w:hAnsi="Times New Roman" w:cs="Times New Roman"/>
          <w:sz w:val="24"/>
          <w:szCs w:val="24"/>
          <w:lang w:val="en-GB" w:eastAsia="en-GB" w:bidi="ar-SA"/>
        </w:rPr>
      </w:pPr>
      <w:r w:rsidRPr="00BB7D06">
        <w:rPr>
          <w:rFonts w:ascii="Times New Roman" w:eastAsia="Times New Roman" w:hAnsi="Times New Roman" w:cs="Times New Roman"/>
          <w:sz w:val="24"/>
          <w:szCs w:val="24"/>
          <w:lang w:val="en-GB" w:eastAsia="en-GB" w:bidi="ar-SA"/>
        </w:rPr>
        <w:t>Be made available to the Student</w:t>
      </w:r>
      <w:r w:rsidR="003A022D">
        <w:rPr>
          <w:rFonts w:ascii="Times New Roman" w:eastAsia="Times New Roman" w:hAnsi="Times New Roman" w:cs="Times New Roman"/>
          <w:sz w:val="24"/>
          <w:szCs w:val="24"/>
          <w:lang w:val="en-GB" w:eastAsia="en-GB" w:bidi="ar-SA"/>
        </w:rPr>
        <w:t xml:space="preserve"> Committee</w:t>
      </w:r>
      <w:r w:rsidRPr="00BB7D06">
        <w:rPr>
          <w:rFonts w:ascii="Times New Roman" w:eastAsia="Times New Roman" w:hAnsi="Times New Roman" w:cs="Times New Roman"/>
          <w:sz w:val="24"/>
          <w:szCs w:val="24"/>
          <w:lang w:val="en-GB" w:eastAsia="en-GB" w:bidi="ar-SA"/>
        </w:rPr>
        <w:t>.</w:t>
      </w:r>
    </w:p>
    <w:p w:rsidR="00BB7D06" w:rsidRPr="00BB7D06" w:rsidRDefault="00BB7D06">
      <w:pPr>
        <w:rPr>
          <w:lang w:val="en-GB"/>
        </w:rPr>
      </w:pPr>
    </w:p>
    <w:sectPr w:rsidR="00BB7D06" w:rsidRPr="00BB7D06" w:rsidSect="00401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C0C2B"/>
    <w:multiLevelType w:val="multilevel"/>
    <w:tmpl w:val="2336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677D34"/>
    <w:multiLevelType w:val="multilevel"/>
    <w:tmpl w:val="335A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9C21D3"/>
    <w:multiLevelType w:val="multilevel"/>
    <w:tmpl w:val="85B4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sDAwNzUzsjQwNTVV0lEKTi0uzszPAykwqgUA2smONiwAAAA="/>
  </w:docVars>
  <w:rsids>
    <w:rsidRoot w:val="00BB7D06"/>
    <w:rsid w:val="000E046C"/>
    <w:rsid w:val="001A2869"/>
    <w:rsid w:val="001A7724"/>
    <w:rsid w:val="003A022D"/>
    <w:rsid w:val="003A1D24"/>
    <w:rsid w:val="003F1EBA"/>
    <w:rsid w:val="00401BA3"/>
    <w:rsid w:val="00557E4F"/>
    <w:rsid w:val="006C76A6"/>
    <w:rsid w:val="007324FA"/>
    <w:rsid w:val="007375F2"/>
    <w:rsid w:val="00772A3D"/>
    <w:rsid w:val="007735B0"/>
    <w:rsid w:val="00AA1ECA"/>
    <w:rsid w:val="00B20C25"/>
    <w:rsid w:val="00B731CD"/>
    <w:rsid w:val="00BB7D06"/>
    <w:rsid w:val="00BF3268"/>
    <w:rsid w:val="00C6000B"/>
    <w:rsid w:val="00CA1F6D"/>
    <w:rsid w:val="00CE54E9"/>
    <w:rsid w:val="00DA7E43"/>
    <w:rsid w:val="00E35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A459"/>
  <w15:chartTrackingRefBased/>
  <w15:docId w15:val="{6A78A49D-F8AA-458C-BBEA-D8C505B6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ECA"/>
    <w:pPr>
      <w:spacing w:after="0"/>
    </w:pPr>
  </w:style>
  <w:style w:type="paragraph" w:styleId="Heading1">
    <w:name w:val="heading 1"/>
    <w:basedOn w:val="Normal"/>
    <w:next w:val="Normal"/>
    <w:link w:val="Heading1Char"/>
    <w:uiPriority w:val="9"/>
    <w:qFormat/>
    <w:rsid w:val="00DA7E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7E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7E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E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E4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E4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E4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E43"/>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E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E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7E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7E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A7E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A7E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A7E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A7E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A7E4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A7E4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A7E43"/>
    <w:pPr>
      <w:spacing w:line="240" w:lineRule="auto"/>
    </w:pPr>
    <w:rPr>
      <w:b/>
      <w:bCs/>
      <w:color w:val="4F81BD" w:themeColor="accent1"/>
      <w:sz w:val="18"/>
      <w:szCs w:val="18"/>
    </w:rPr>
  </w:style>
  <w:style w:type="paragraph" w:styleId="Title">
    <w:name w:val="Title"/>
    <w:basedOn w:val="Normal"/>
    <w:next w:val="Normal"/>
    <w:link w:val="TitleChar"/>
    <w:uiPriority w:val="10"/>
    <w:qFormat/>
    <w:rsid w:val="00DA7E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E4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E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E4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E43"/>
    <w:rPr>
      <w:b/>
      <w:bCs/>
    </w:rPr>
  </w:style>
  <w:style w:type="character" w:styleId="Emphasis">
    <w:name w:val="Emphasis"/>
    <w:basedOn w:val="DefaultParagraphFont"/>
    <w:uiPriority w:val="20"/>
    <w:qFormat/>
    <w:rsid w:val="00DA7E43"/>
    <w:rPr>
      <w:i/>
      <w:iCs/>
    </w:rPr>
  </w:style>
  <w:style w:type="paragraph" w:styleId="NoSpacing">
    <w:name w:val="No Spacing"/>
    <w:link w:val="NoSpacingChar"/>
    <w:uiPriority w:val="1"/>
    <w:qFormat/>
    <w:rsid w:val="00DA7E43"/>
    <w:pPr>
      <w:spacing w:after="0" w:line="240" w:lineRule="auto"/>
    </w:pPr>
  </w:style>
  <w:style w:type="character" w:customStyle="1" w:styleId="NoSpacingChar">
    <w:name w:val="No Spacing Char"/>
    <w:basedOn w:val="DefaultParagraphFont"/>
    <w:link w:val="NoSpacing"/>
    <w:uiPriority w:val="1"/>
    <w:rsid w:val="00DA7E43"/>
  </w:style>
  <w:style w:type="paragraph" w:styleId="ListParagraph">
    <w:name w:val="List Paragraph"/>
    <w:basedOn w:val="Normal"/>
    <w:uiPriority w:val="34"/>
    <w:qFormat/>
    <w:rsid w:val="00DA7E43"/>
    <w:pPr>
      <w:ind w:left="720"/>
      <w:contextualSpacing/>
    </w:pPr>
  </w:style>
  <w:style w:type="paragraph" w:styleId="Quote">
    <w:name w:val="Quote"/>
    <w:basedOn w:val="Normal"/>
    <w:next w:val="Normal"/>
    <w:link w:val="QuoteChar"/>
    <w:uiPriority w:val="29"/>
    <w:qFormat/>
    <w:rsid w:val="00DA7E43"/>
    <w:rPr>
      <w:i/>
      <w:iCs/>
      <w:color w:val="000000" w:themeColor="text1"/>
    </w:rPr>
  </w:style>
  <w:style w:type="character" w:customStyle="1" w:styleId="QuoteChar">
    <w:name w:val="Quote Char"/>
    <w:basedOn w:val="DefaultParagraphFont"/>
    <w:link w:val="Quote"/>
    <w:uiPriority w:val="29"/>
    <w:rsid w:val="00DA7E43"/>
    <w:rPr>
      <w:i/>
      <w:iCs/>
      <w:color w:val="000000" w:themeColor="text1"/>
    </w:rPr>
  </w:style>
  <w:style w:type="paragraph" w:styleId="IntenseQuote">
    <w:name w:val="Intense Quote"/>
    <w:basedOn w:val="Normal"/>
    <w:next w:val="Normal"/>
    <w:link w:val="IntenseQuoteChar"/>
    <w:uiPriority w:val="30"/>
    <w:qFormat/>
    <w:rsid w:val="00DA7E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E43"/>
    <w:rPr>
      <w:b/>
      <w:bCs/>
      <w:i/>
      <w:iCs/>
      <w:color w:val="4F81BD" w:themeColor="accent1"/>
    </w:rPr>
  </w:style>
  <w:style w:type="character" w:styleId="SubtleEmphasis">
    <w:name w:val="Subtle Emphasis"/>
    <w:basedOn w:val="DefaultParagraphFont"/>
    <w:uiPriority w:val="19"/>
    <w:qFormat/>
    <w:rsid w:val="00DA7E43"/>
    <w:rPr>
      <w:i/>
      <w:iCs/>
      <w:color w:val="808080" w:themeColor="text1" w:themeTint="7F"/>
    </w:rPr>
  </w:style>
  <w:style w:type="character" w:styleId="IntenseEmphasis">
    <w:name w:val="Intense Emphasis"/>
    <w:basedOn w:val="DefaultParagraphFont"/>
    <w:uiPriority w:val="21"/>
    <w:qFormat/>
    <w:rsid w:val="00DA7E43"/>
    <w:rPr>
      <w:b/>
      <w:bCs/>
      <w:i/>
      <w:iCs/>
      <w:color w:val="4F81BD" w:themeColor="accent1"/>
    </w:rPr>
  </w:style>
  <w:style w:type="character" w:styleId="SubtleReference">
    <w:name w:val="Subtle Reference"/>
    <w:basedOn w:val="DefaultParagraphFont"/>
    <w:uiPriority w:val="31"/>
    <w:qFormat/>
    <w:rsid w:val="00DA7E43"/>
    <w:rPr>
      <w:smallCaps/>
      <w:color w:val="C0504D" w:themeColor="accent2"/>
      <w:u w:val="single"/>
    </w:rPr>
  </w:style>
  <w:style w:type="character" w:styleId="IntenseReference">
    <w:name w:val="Intense Reference"/>
    <w:basedOn w:val="DefaultParagraphFont"/>
    <w:uiPriority w:val="32"/>
    <w:qFormat/>
    <w:rsid w:val="00DA7E43"/>
    <w:rPr>
      <w:b/>
      <w:bCs/>
      <w:smallCaps/>
      <w:color w:val="C0504D" w:themeColor="accent2"/>
      <w:spacing w:val="5"/>
      <w:u w:val="single"/>
    </w:rPr>
  </w:style>
  <w:style w:type="character" w:styleId="BookTitle">
    <w:name w:val="Book Title"/>
    <w:basedOn w:val="DefaultParagraphFont"/>
    <w:uiPriority w:val="33"/>
    <w:qFormat/>
    <w:rsid w:val="00DA7E43"/>
    <w:rPr>
      <w:b/>
      <w:bCs/>
      <w:smallCaps/>
      <w:spacing w:val="5"/>
    </w:rPr>
  </w:style>
  <w:style w:type="paragraph" w:styleId="TOCHeading">
    <w:name w:val="TOC Heading"/>
    <w:basedOn w:val="Heading1"/>
    <w:next w:val="Normal"/>
    <w:uiPriority w:val="39"/>
    <w:semiHidden/>
    <w:unhideWhenUsed/>
    <w:qFormat/>
    <w:rsid w:val="00DA7E43"/>
    <w:pPr>
      <w:outlineLvl w:val="9"/>
    </w:pPr>
  </w:style>
  <w:style w:type="paragraph" w:styleId="NormalWeb">
    <w:name w:val="Normal (Web)"/>
    <w:basedOn w:val="Normal"/>
    <w:uiPriority w:val="99"/>
    <w:semiHidden/>
    <w:unhideWhenUsed/>
    <w:rsid w:val="00BB7D06"/>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Hyperlink">
    <w:name w:val="Hyperlink"/>
    <w:basedOn w:val="DefaultParagraphFont"/>
    <w:uiPriority w:val="99"/>
    <w:semiHidden/>
    <w:unhideWhenUsed/>
    <w:rsid w:val="00BB7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57907">
      <w:bodyDiv w:val="1"/>
      <w:marLeft w:val="0"/>
      <w:marRight w:val="0"/>
      <w:marTop w:val="0"/>
      <w:marBottom w:val="0"/>
      <w:divBdr>
        <w:top w:val="none" w:sz="0" w:space="0" w:color="auto"/>
        <w:left w:val="none" w:sz="0" w:space="0" w:color="auto"/>
        <w:bottom w:val="none" w:sz="0" w:space="0" w:color="auto"/>
        <w:right w:val="none" w:sz="0" w:space="0" w:color="auto"/>
      </w:divBdr>
      <w:divsChild>
        <w:div w:id="2091346977">
          <w:marLeft w:val="0"/>
          <w:marRight w:val="0"/>
          <w:marTop w:val="0"/>
          <w:marBottom w:val="0"/>
          <w:divBdr>
            <w:top w:val="none" w:sz="0" w:space="0" w:color="auto"/>
            <w:left w:val="none" w:sz="0" w:space="0" w:color="auto"/>
            <w:bottom w:val="none" w:sz="0" w:space="0" w:color="auto"/>
            <w:right w:val="none" w:sz="0" w:space="0" w:color="auto"/>
          </w:divBdr>
          <w:divsChild>
            <w:div w:id="17188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ttingham.ac.uk/academicservices/documents/unacceptable-behaviour-polic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Amity London</dc:creator>
  <cp:keywords/>
  <dc:description/>
  <cp:lastModifiedBy>Amity London</cp:lastModifiedBy>
  <cp:revision>8</cp:revision>
  <dcterms:created xsi:type="dcterms:W3CDTF">2018-06-20T14:58:00Z</dcterms:created>
  <dcterms:modified xsi:type="dcterms:W3CDTF">2018-07-06T14:03:00Z</dcterms:modified>
</cp:coreProperties>
</file>